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84DD5" w14:textId="32168F6D" w:rsidR="00980E9A" w:rsidRPr="002F7167" w:rsidRDefault="004A57D9" w:rsidP="000948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F7167">
        <w:rPr>
          <w:rFonts w:cs="Times New Roman"/>
          <w:b/>
          <w:bCs/>
          <w:sz w:val="24"/>
          <w:szCs w:val="24"/>
        </w:rPr>
        <w:t>Dotační program na podporu Sítě sociálních služeb v Mikr</w:t>
      </w:r>
      <w:r w:rsidR="0067503B">
        <w:rPr>
          <w:rFonts w:cs="Times New Roman"/>
          <w:b/>
          <w:bCs/>
          <w:sz w:val="24"/>
          <w:szCs w:val="24"/>
        </w:rPr>
        <w:t>oregionu Frýdlantsko v roce 2021</w:t>
      </w:r>
    </w:p>
    <w:p w14:paraId="2F5EBD66" w14:textId="6AEEC906" w:rsidR="004A57D9" w:rsidRPr="00501C5C" w:rsidRDefault="004A57D9" w:rsidP="004A57D9">
      <w:pPr>
        <w:jc w:val="center"/>
        <w:rPr>
          <w:rFonts w:cs="Times New Roman"/>
          <w:bCs/>
          <w:color w:val="4472C4" w:themeColor="accent5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4A57D9" w:rsidRPr="002F7167" w14:paraId="43DB2A58" w14:textId="77777777" w:rsidTr="00094824">
        <w:tc>
          <w:tcPr>
            <w:tcW w:w="9062" w:type="dxa"/>
            <w:gridSpan w:val="2"/>
          </w:tcPr>
          <w:p w14:paraId="6094B471" w14:textId="71CAC498" w:rsidR="004A57D9" w:rsidRPr="002F7167" w:rsidRDefault="004A57D9" w:rsidP="00094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F7167">
              <w:rPr>
                <w:rFonts w:cs="Times New Roman"/>
                <w:b/>
                <w:bCs/>
                <w:sz w:val="24"/>
                <w:szCs w:val="24"/>
              </w:rPr>
              <w:t>Dotace na podporu Sítě sociálních služeb Mikr</w:t>
            </w:r>
            <w:r w:rsidR="0067503B">
              <w:rPr>
                <w:rFonts w:cs="Times New Roman"/>
                <w:b/>
                <w:bCs/>
                <w:sz w:val="24"/>
                <w:szCs w:val="24"/>
              </w:rPr>
              <w:t>oregionu Frýdlantsko v roce 2021</w:t>
            </w:r>
          </w:p>
        </w:tc>
      </w:tr>
      <w:tr w:rsidR="00782DB0" w:rsidRPr="002F7167" w14:paraId="39D10F9C" w14:textId="77777777" w:rsidTr="00782DB0">
        <w:tc>
          <w:tcPr>
            <w:tcW w:w="9062" w:type="dxa"/>
            <w:gridSpan w:val="2"/>
            <w:shd w:val="clear" w:color="auto" w:fill="DEEAF6" w:themeFill="accent1" w:themeFillTint="33"/>
          </w:tcPr>
          <w:p w14:paraId="49F43CE6" w14:textId="77777777" w:rsidR="00782DB0" w:rsidRPr="002F7167" w:rsidRDefault="00782DB0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Úvodní informace</w:t>
            </w:r>
          </w:p>
        </w:tc>
      </w:tr>
      <w:tr w:rsidR="004A57D9" w:rsidRPr="002F7167" w14:paraId="6D9F1143" w14:textId="77777777" w:rsidTr="004D65A1">
        <w:tc>
          <w:tcPr>
            <w:tcW w:w="3397" w:type="dxa"/>
          </w:tcPr>
          <w:p w14:paraId="24509529" w14:textId="4BB8DCB6" w:rsidR="004A57D9" w:rsidRPr="002F7167" w:rsidRDefault="008016E1" w:rsidP="000948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Poskytovatel dotace</w:t>
            </w:r>
          </w:p>
        </w:tc>
        <w:tc>
          <w:tcPr>
            <w:tcW w:w="5665" w:type="dxa"/>
          </w:tcPr>
          <w:p w14:paraId="4277164B" w14:textId="77777777" w:rsidR="004A57D9" w:rsidRPr="002F7167" w:rsidRDefault="008016E1" w:rsidP="00DE7C2C">
            <w:pPr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Mikroregion Frýdlantsko – dobrovolný svazek obcí</w:t>
            </w:r>
          </w:p>
        </w:tc>
      </w:tr>
      <w:tr w:rsidR="004A57D9" w:rsidRPr="002F7167" w14:paraId="03B2BA90" w14:textId="77777777" w:rsidTr="004D65A1">
        <w:tc>
          <w:tcPr>
            <w:tcW w:w="3397" w:type="dxa"/>
          </w:tcPr>
          <w:p w14:paraId="0A662543" w14:textId="77777777" w:rsidR="004A57D9" w:rsidRPr="002F7167" w:rsidRDefault="00094824" w:rsidP="00094824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Účel a důvod vyhlášení dotačního programu</w:t>
            </w:r>
          </w:p>
        </w:tc>
        <w:tc>
          <w:tcPr>
            <w:tcW w:w="5665" w:type="dxa"/>
          </w:tcPr>
          <w:p w14:paraId="2823131D" w14:textId="39EDC4F9" w:rsidR="004A57D9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Dotační program podporuje neinvesti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ní výdaje na stabilizaci a udržitelnost sít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sociálních služeb v Mikroregionu Frýdlantsko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v souladu s platným komunitním plánem sociálních služeb</w:t>
            </w:r>
            <w:r w:rsidR="00DE7C2C" w:rsidRPr="002F7167">
              <w:rPr>
                <w:rFonts w:cs="Times New Roman"/>
                <w:sz w:val="20"/>
                <w:szCs w:val="20"/>
              </w:rPr>
              <w:t xml:space="preserve"> pro ORP Frýdlant</w:t>
            </w:r>
            <w:r w:rsidRPr="002F7167">
              <w:rPr>
                <w:rFonts w:cs="Times New Roman"/>
                <w:sz w:val="20"/>
                <w:szCs w:val="20"/>
              </w:rPr>
              <w:t>.</w:t>
            </w:r>
          </w:p>
          <w:p w14:paraId="64A0FD80" w14:textId="77777777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76FE2DE" w14:textId="2532B6A9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Jedná se o dotaci na účel stanovený zákon</w:t>
            </w:r>
            <w:r w:rsidR="00AA73CF" w:rsidRPr="002F7167">
              <w:rPr>
                <w:rFonts w:cs="Times New Roman"/>
                <w:sz w:val="20"/>
                <w:szCs w:val="20"/>
              </w:rPr>
              <w:t>em</w:t>
            </w:r>
            <w:r w:rsidRPr="002F7167">
              <w:rPr>
                <w:rFonts w:cs="Times New Roman"/>
                <w:sz w:val="20"/>
                <w:szCs w:val="20"/>
              </w:rPr>
              <w:t xml:space="preserve"> č. 108/2006 Sb., o sociálních službách, v platném znění. Finanční podpora musí být poskytnuta v souladu s Rozhodnutím Evropské komise ze dne 20. prosince 2011, č. 2012/21/EU (vyrovnávací platba). </w:t>
            </w:r>
          </w:p>
          <w:p w14:paraId="55CF9980" w14:textId="77777777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F29F9A9" w14:textId="1A5F51BE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Na každou registrovanou službu musí poskytovatel vyplnit samostatnou žádost.</w:t>
            </w:r>
          </w:p>
          <w:p w14:paraId="0BB040CD" w14:textId="6599F1DA" w:rsidR="00796974" w:rsidRPr="002F7167" w:rsidRDefault="00796974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82DB0" w:rsidRPr="002F7167" w14:paraId="54C5820A" w14:textId="77777777" w:rsidTr="004D65A1">
        <w:tc>
          <w:tcPr>
            <w:tcW w:w="3397" w:type="dxa"/>
          </w:tcPr>
          <w:p w14:paraId="7AABE1BA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zveřejnění dotačního</w:t>
            </w:r>
          </w:p>
          <w:p w14:paraId="2EFF9E59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 xml:space="preserve">programu </w:t>
            </w:r>
          </w:p>
        </w:tc>
        <w:tc>
          <w:tcPr>
            <w:tcW w:w="5665" w:type="dxa"/>
          </w:tcPr>
          <w:p w14:paraId="1F6A86E3" w14:textId="5BB32BE7" w:rsidR="00782DB0" w:rsidRPr="003C283D" w:rsidRDefault="0043641A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BB2A26" w:rsidRPr="003C283D">
              <w:rPr>
                <w:rFonts w:cs="Times New Roman"/>
                <w:b/>
                <w:sz w:val="20"/>
                <w:szCs w:val="20"/>
              </w:rPr>
              <w:t>. 2. 2021</w:t>
            </w:r>
          </w:p>
        </w:tc>
      </w:tr>
      <w:tr w:rsidR="00782DB0" w:rsidRPr="002F7167" w14:paraId="5C18FD58" w14:textId="77777777" w:rsidTr="004D65A1">
        <w:tc>
          <w:tcPr>
            <w:tcW w:w="3397" w:type="dxa"/>
          </w:tcPr>
          <w:p w14:paraId="381A8FBA" w14:textId="77777777" w:rsidR="00782DB0" w:rsidRPr="002F7167" w:rsidRDefault="00782DB0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zahájení příjmu žádostí</w:t>
            </w:r>
          </w:p>
        </w:tc>
        <w:tc>
          <w:tcPr>
            <w:tcW w:w="5665" w:type="dxa"/>
          </w:tcPr>
          <w:p w14:paraId="6E08A118" w14:textId="64948A18" w:rsidR="00782DB0" w:rsidRPr="003C283D" w:rsidRDefault="0043641A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0B3DD1" w:rsidRPr="003C283D">
              <w:rPr>
                <w:rFonts w:cs="Times New Roman"/>
                <w:b/>
                <w:sz w:val="20"/>
                <w:szCs w:val="20"/>
              </w:rPr>
              <w:t>.</w:t>
            </w:r>
            <w:r w:rsidR="00F74AF8" w:rsidRPr="003C283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B2A26" w:rsidRPr="003C283D">
              <w:rPr>
                <w:rFonts w:cs="Times New Roman"/>
                <w:b/>
                <w:sz w:val="20"/>
                <w:szCs w:val="20"/>
              </w:rPr>
              <w:t>3. 2021</w:t>
            </w:r>
          </w:p>
        </w:tc>
      </w:tr>
      <w:tr w:rsidR="00782DB0" w:rsidRPr="002F7167" w14:paraId="11CEB099" w14:textId="77777777" w:rsidTr="004D65A1">
        <w:tc>
          <w:tcPr>
            <w:tcW w:w="3397" w:type="dxa"/>
          </w:tcPr>
          <w:p w14:paraId="45BBFAE6" w14:textId="77777777" w:rsidR="00782DB0" w:rsidRPr="002F7167" w:rsidRDefault="00782DB0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Datum ukončení příjmu žádostí</w:t>
            </w:r>
          </w:p>
        </w:tc>
        <w:tc>
          <w:tcPr>
            <w:tcW w:w="5665" w:type="dxa"/>
          </w:tcPr>
          <w:p w14:paraId="579532E7" w14:textId="7995831A" w:rsidR="00782DB0" w:rsidRPr="003C283D" w:rsidRDefault="0043641A" w:rsidP="0078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98031E" w:rsidRPr="003C283D">
              <w:rPr>
                <w:rFonts w:cs="Times New Roman"/>
                <w:b/>
                <w:sz w:val="20"/>
                <w:szCs w:val="20"/>
              </w:rPr>
              <w:t>. 4. 2020</w:t>
            </w:r>
            <w:r w:rsidR="001C56E5" w:rsidRPr="003C283D">
              <w:rPr>
                <w:rFonts w:cs="Times New Roman"/>
                <w:b/>
                <w:sz w:val="20"/>
                <w:szCs w:val="20"/>
              </w:rPr>
              <w:t xml:space="preserve"> do 12:00</w:t>
            </w:r>
          </w:p>
        </w:tc>
      </w:tr>
      <w:tr w:rsidR="00782DB0" w:rsidRPr="002F7167" w14:paraId="14EE0F19" w14:textId="77777777" w:rsidTr="003C283D">
        <w:tc>
          <w:tcPr>
            <w:tcW w:w="3397" w:type="dxa"/>
          </w:tcPr>
          <w:p w14:paraId="4159878B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Předpokládaný celkový objem</w:t>
            </w:r>
          </w:p>
          <w:p w14:paraId="22B1AE8C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peněžních prostředků vyčleněných v rozpočtu Mikroregionu Frýdlantsko na</w:t>
            </w:r>
          </w:p>
          <w:p w14:paraId="1581FC8A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podporu stanoveného účelu</w:t>
            </w:r>
          </w:p>
          <w:p w14:paraId="4B65ED15" w14:textId="3478DDDD" w:rsidR="00782DB0" w:rsidRPr="002F7167" w:rsidRDefault="00782DB0" w:rsidP="00782D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vAlign w:val="center"/>
          </w:tcPr>
          <w:p w14:paraId="484A0AA5" w14:textId="296106C8" w:rsidR="00F579CB" w:rsidRDefault="00850DBB" w:rsidP="003C2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2 028 804</w:t>
            </w:r>
            <w:r w:rsidR="00F579CB">
              <w:rPr>
                <w:rFonts w:ascii="Arial" w:hAnsi="Arial" w:cs="Arial"/>
                <w:b/>
                <w:bCs/>
                <w:sz w:val="20"/>
                <w:szCs w:val="20"/>
              </w:rPr>
              <w:t>,00 Kč</w:t>
            </w:r>
          </w:p>
          <w:p w14:paraId="204512C7" w14:textId="77777777" w:rsidR="00782DB0" w:rsidRPr="002F7167" w:rsidRDefault="00782DB0" w:rsidP="003C28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67FDF36" w14:textId="77777777" w:rsidR="004A57D9" w:rsidRPr="002F7167" w:rsidRDefault="004A57D9" w:rsidP="004A57D9">
      <w:pPr>
        <w:jc w:val="center"/>
        <w:rPr>
          <w:rFonts w:cs="Times New Roman"/>
        </w:rPr>
      </w:pPr>
    </w:p>
    <w:p w14:paraId="42A2E03A" w14:textId="77777777" w:rsidR="00094824" w:rsidRPr="002F7167" w:rsidRDefault="00094824" w:rsidP="004A57D9">
      <w:pPr>
        <w:jc w:val="center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82DB0" w:rsidRPr="002F7167" w14:paraId="54482F42" w14:textId="77777777" w:rsidTr="00782DB0">
        <w:tc>
          <w:tcPr>
            <w:tcW w:w="9062" w:type="dxa"/>
            <w:gridSpan w:val="2"/>
            <w:shd w:val="clear" w:color="auto" w:fill="DEEAF6" w:themeFill="accent1" w:themeFillTint="33"/>
          </w:tcPr>
          <w:p w14:paraId="7D80E117" w14:textId="77777777" w:rsidR="00782DB0" w:rsidRPr="002F7167" w:rsidRDefault="00782DB0" w:rsidP="004A57D9">
            <w:pPr>
              <w:jc w:val="center"/>
              <w:rPr>
                <w:rFonts w:cs="Times New Roman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Výše dotace a způsobilost výdajů dotace</w:t>
            </w:r>
          </w:p>
        </w:tc>
      </w:tr>
      <w:tr w:rsidR="00094824" w:rsidRPr="002F7167" w14:paraId="28B00AA0" w14:textId="77777777" w:rsidTr="004D65A1">
        <w:tc>
          <w:tcPr>
            <w:tcW w:w="3397" w:type="dxa"/>
          </w:tcPr>
          <w:p w14:paraId="7049D336" w14:textId="0379CCB8" w:rsidR="00094824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Maximální výše poskytnuté dotace</w:t>
            </w:r>
            <w:r w:rsidR="008C50C0" w:rsidRPr="002F7167">
              <w:rPr>
                <w:rFonts w:cs="Times New Roman"/>
                <w:b/>
                <w:bCs/>
                <w:sz w:val="20"/>
                <w:szCs w:val="20"/>
              </w:rPr>
              <w:t xml:space="preserve"> na jednu žádost</w:t>
            </w:r>
          </w:p>
        </w:tc>
        <w:tc>
          <w:tcPr>
            <w:tcW w:w="5665" w:type="dxa"/>
          </w:tcPr>
          <w:p w14:paraId="5B38AF75" w14:textId="6DFF8AE2" w:rsidR="00094824" w:rsidRPr="00F579CB" w:rsidRDefault="008C50C0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9CB">
              <w:rPr>
                <w:rFonts w:cs="Times New Roman"/>
                <w:sz w:val="20"/>
                <w:szCs w:val="20"/>
              </w:rPr>
              <w:t xml:space="preserve">Výše poskytnuté dotace nepřesáhne </w:t>
            </w:r>
            <w:r w:rsidR="00F579CB">
              <w:rPr>
                <w:rFonts w:cs="Times New Roman"/>
                <w:sz w:val="20"/>
                <w:szCs w:val="20"/>
              </w:rPr>
              <w:t>7</w:t>
            </w:r>
            <w:r w:rsidRPr="00F579CB">
              <w:rPr>
                <w:rFonts w:cs="Times New Roman"/>
                <w:sz w:val="20"/>
                <w:szCs w:val="20"/>
              </w:rPr>
              <w:t>00.000 Kč</w:t>
            </w:r>
            <w:r w:rsidR="00F579CB">
              <w:rPr>
                <w:rFonts w:cs="Times New Roman"/>
                <w:sz w:val="20"/>
                <w:szCs w:val="20"/>
              </w:rPr>
              <w:t xml:space="preserve"> na jednu registrovanou službu</w:t>
            </w:r>
          </w:p>
        </w:tc>
      </w:tr>
      <w:tr w:rsidR="00806406" w:rsidRPr="002F7167" w14:paraId="7539AC1D" w14:textId="77777777" w:rsidTr="004D65A1">
        <w:tc>
          <w:tcPr>
            <w:tcW w:w="3397" w:type="dxa"/>
          </w:tcPr>
          <w:p w14:paraId="32562D98" w14:textId="49E01E18" w:rsidR="00806406" w:rsidRPr="002F7167" w:rsidRDefault="00806406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Maximální výše spoluúčasti</w:t>
            </w:r>
          </w:p>
        </w:tc>
        <w:tc>
          <w:tcPr>
            <w:tcW w:w="5665" w:type="dxa"/>
          </w:tcPr>
          <w:p w14:paraId="2F1FE24F" w14:textId="23861E73" w:rsidR="00806406" w:rsidRPr="00F579CB" w:rsidRDefault="00806406" w:rsidP="004A57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Výsledná dotace nepřesáhne 20 % nákladů na službu pro dané území</w:t>
            </w:r>
          </w:p>
        </w:tc>
      </w:tr>
      <w:tr w:rsidR="00AA73CF" w:rsidRPr="002F7167" w14:paraId="40CC41DC" w14:textId="77777777" w:rsidTr="004D65A1">
        <w:tc>
          <w:tcPr>
            <w:tcW w:w="3397" w:type="dxa"/>
          </w:tcPr>
          <w:p w14:paraId="23E831D4" w14:textId="031EB317" w:rsidR="00AA73CF" w:rsidRPr="00C574EB" w:rsidRDefault="00AA73CF" w:rsidP="00C574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574EB">
              <w:rPr>
                <w:rFonts w:cs="Times New Roman"/>
                <w:b/>
                <w:sz w:val="20"/>
                <w:szCs w:val="20"/>
              </w:rPr>
              <w:t>Další omezení dotace</w:t>
            </w:r>
          </w:p>
        </w:tc>
        <w:tc>
          <w:tcPr>
            <w:tcW w:w="5665" w:type="dxa"/>
          </w:tcPr>
          <w:p w14:paraId="5DF55FE8" w14:textId="77777777" w:rsidR="005B686F" w:rsidRPr="00AA01BE" w:rsidRDefault="00AA73CF" w:rsidP="00C574EB">
            <w:pPr>
              <w:jc w:val="both"/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</w:pPr>
            <w:r w:rsidRPr="00C574EB">
              <w:rPr>
                <w:rFonts w:cs="Times New Roman"/>
                <w:sz w:val="20"/>
                <w:szCs w:val="20"/>
              </w:rPr>
              <w:t>Dotace je účelově určena na financování výdajů souvisejících s poskytováním základních druhů a forem sociálních služeb v</w:t>
            </w:r>
            <w:r w:rsidR="00C574EB">
              <w:rPr>
                <w:rFonts w:cs="Times New Roman"/>
                <w:sz w:val="20"/>
                <w:szCs w:val="20"/>
              </w:rPr>
              <w:t> </w:t>
            </w:r>
            <w:r w:rsidRPr="00C574EB">
              <w:rPr>
                <w:rFonts w:cs="Times New Roman"/>
                <w:sz w:val="20"/>
                <w:szCs w:val="20"/>
              </w:rPr>
              <w:t>rozsahu</w:t>
            </w:r>
            <w:r w:rsidR="00C574EB">
              <w:rPr>
                <w:rFonts w:cs="Times New Roman"/>
                <w:sz w:val="20"/>
                <w:szCs w:val="20"/>
              </w:rPr>
              <w:t xml:space="preserve"> </w:t>
            </w:r>
            <w:r w:rsidRPr="00C574EB">
              <w:rPr>
                <w:rFonts w:cs="Times New Roman"/>
                <w:sz w:val="20"/>
                <w:szCs w:val="20"/>
              </w:rPr>
              <w:t xml:space="preserve">stanoveném základními činnostmi u jednotlivých druhů sociálních služeb. Uznatelné náklady a neuznatelné výdaje/náklady </w:t>
            </w:r>
            <w:r w:rsidR="00C574EB">
              <w:rPr>
                <w:rFonts w:cs="Times New Roman"/>
                <w:sz w:val="20"/>
                <w:szCs w:val="20"/>
              </w:rPr>
              <w:t>jsou definovány</w:t>
            </w:r>
            <w:r w:rsidR="00C574EB" w:rsidRPr="00C574EB">
              <w:rPr>
                <w:rFonts w:cs="Times New Roman"/>
                <w:sz w:val="20"/>
                <w:szCs w:val="20"/>
              </w:rPr>
              <w:t xml:space="preserve"> </w:t>
            </w:r>
            <w:r w:rsidR="00DB5BDF" w:rsidRPr="00C574EB">
              <w:rPr>
                <w:rFonts w:cs="Times New Roman"/>
                <w:sz w:val="20"/>
                <w:szCs w:val="20"/>
              </w:rPr>
              <w:t xml:space="preserve">aktuální </w:t>
            </w:r>
            <w:hyperlink r:id="rId5" w:history="1">
              <w:r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>Metodik</w:t>
              </w:r>
              <w:r w:rsidR="00C574EB"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>ou</w:t>
              </w:r>
              <w:r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 xml:space="preserve"> pro poskytovatele sociálních služeb zařazených do Základní sítě sociálních služeb Libereckého kraje</w:t>
              </w:r>
              <w:r w:rsidR="00DB5BDF" w:rsidRPr="003C283D">
                <w:rPr>
                  <w:rStyle w:val="Hypertextovodkaz"/>
                  <w:rFonts w:cs="Times New Roman"/>
                  <w:sz w:val="20"/>
                  <w:szCs w:val="20"/>
                  <w:shd w:val="clear" w:color="auto" w:fill="FFF2CC" w:themeFill="accent4" w:themeFillTint="33"/>
                </w:rPr>
                <w:t>.</w:t>
              </w:r>
            </w:hyperlink>
            <w:r w:rsidR="00DB5BDF" w:rsidRPr="003C283D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 w:rsidR="00950199" w:rsidRPr="00AA01BE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 xml:space="preserve">Dostupná na: </w:t>
            </w:r>
          </w:p>
          <w:p w14:paraId="6F1BFA4F" w14:textId="77777777" w:rsidR="00AA01BE" w:rsidRDefault="005B686F" w:rsidP="00C574EB">
            <w:pPr>
              <w:jc w:val="both"/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</w:pPr>
            <w:r w:rsidRPr="00AA01BE"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>https://dsofrydlantsko.wordpress.com/home/spolecne-projekty-svazku-obci/</w:t>
            </w:r>
            <w:r>
              <w:rPr>
                <w:rFonts w:cs="Times New Roman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</w:p>
          <w:p w14:paraId="1DCC46FE" w14:textId="1F5E8CF5" w:rsidR="00AA73CF" w:rsidRPr="00C574EB" w:rsidRDefault="00AA73CF" w:rsidP="00C574EB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4EB">
              <w:rPr>
                <w:rFonts w:cs="Times New Roman"/>
                <w:sz w:val="20"/>
                <w:szCs w:val="20"/>
              </w:rPr>
              <w:t xml:space="preserve">Dotace se neposkytuje na zajištění fakultativních činností (§ 35 </w:t>
            </w:r>
            <w:proofErr w:type="spellStart"/>
            <w:r w:rsidRPr="00C574EB">
              <w:rPr>
                <w:rFonts w:cs="Times New Roman"/>
                <w:sz w:val="20"/>
                <w:szCs w:val="20"/>
              </w:rPr>
              <w:t>ods</w:t>
            </w:r>
            <w:proofErr w:type="spellEnd"/>
            <w:r w:rsidRPr="00C574EB">
              <w:rPr>
                <w:rFonts w:cs="Times New Roman"/>
                <w:sz w:val="20"/>
                <w:szCs w:val="20"/>
              </w:rPr>
              <w:t>. 4</w:t>
            </w:r>
            <w:r w:rsidR="00C574EB">
              <w:rPr>
                <w:rFonts w:cs="Times New Roman"/>
                <w:sz w:val="20"/>
                <w:szCs w:val="20"/>
              </w:rPr>
              <w:t xml:space="preserve"> </w:t>
            </w:r>
            <w:r w:rsidRPr="00C574EB">
              <w:rPr>
                <w:rFonts w:cs="Times New Roman"/>
                <w:sz w:val="20"/>
                <w:szCs w:val="20"/>
              </w:rPr>
              <w:t>zákona č. 108/2006 Sb. o sociálních službách).</w:t>
            </w:r>
          </w:p>
        </w:tc>
      </w:tr>
    </w:tbl>
    <w:p w14:paraId="58220CDB" w14:textId="36B67F5C" w:rsidR="00094824" w:rsidRDefault="00094824" w:rsidP="004A57D9">
      <w:pPr>
        <w:jc w:val="center"/>
        <w:rPr>
          <w:rFonts w:cs="Times New Roman"/>
        </w:rPr>
      </w:pPr>
    </w:p>
    <w:p w14:paraId="1240AD03" w14:textId="77777777" w:rsidR="00950199" w:rsidRPr="002F7167" w:rsidRDefault="00950199" w:rsidP="004A57D9">
      <w:pPr>
        <w:jc w:val="center"/>
        <w:rPr>
          <w:rFonts w:cs="Times New Roman"/>
        </w:rPr>
      </w:pPr>
    </w:p>
    <w:p w14:paraId="2D541483" w14:textId="77777777" w:rsidR="00094824" w:rsidRDefault="00094824" w:rsidP="004A57D9">
      <w:pPr>
        <w:jc w:val="center"/>
        <w:rPr>
          <w:rFonts w:cs="Times New Roman"/>
        </w:rPr>
      </w:pPr>
    </w:p>
    <w:p w14:paraId="00B2594D" w14:textId="77777777" w:rsidR="009524D4" w:rsidRPr="002F7167" w:rsidRDefault="009524D4" w:rsidP="004A57D9">
      <w:pPr>
        <w:jc w:val="center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16E1" w:rsidRPr="002F7167" w14:paraId="5B810CD3" w14:textId="77777777" w:rsidTr="008016E1">
        <w:tc>
          <w:tcPr>
            <w:tcW w:w="9062" w:type="dxa"/>
            <w:gridSpan w:val="2"/>
            <w:shd w:val="clear" w:color="auto" w:fill="DEEAF6" w:themeFill="accent1" w:themeFillTint="33"/>
          </w:tcPr>
          <w:p w14:paraId="0DA3AF19" w14:textId="77777777" w:rsidR="008016E1" w:rsidRPr="002F7167" w:rsidRDefault="008016E1" w:rsidP="00782DB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Ostatní podmínky programu</w:t>
            </w:r>
          </w:p>
        </w:tc>
      </w:tr>
      <w:tr w:rsidR="008016E1" w:rsidRPr="002F7167" w14:paraId="74D1730F" w14:textId="77777777" w:rsidTr="004D65A1">
        <w:tc>
          <w:tcPr>
            <w:tcW w:w="3397" w:type="dxa"/>
          </w:tcPr>
          <w:p w14:paraId="00D5E415" w14:textId="77777777" w:rsidR="008016E1" w:rsidRPr="002F7167" w:rsidRDefault="008016E1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Okruh žadatelů</w:t>
            </w:r>
          </w:p>
        </w:tc>
        <w:tc>
          <w:tcPr>
            <w:tcW w:w="5665" w:type="dxa"/>
          </w:tcPr>
          <w:p w14:paraId="289B9C8C" w14:textId="1EDB2E65" w:rsidR="008016E1" w:rsidRPr="00C574EB" w:rsidRDefault="00C574EB" w:rsidP="00F579C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Poskytovatelé s</w:t>
            </w:r>
            <w:r w:rsidR="002801AE" w:rsidRPr="002F7167">
              <w:rPr>
                <w:rFonts w:cs="Times New Roman"/>
                <w:sz w:val="20"/>
                <w:szCs w:val="20"/>
              </w:rPr>
              <w:t>ociální</w:t>
            </w:r>
            <w:r>
              <w:rPr>
                <w:rFonts w:cs="Times New Roman"/>
                <w:sz w:val="20"/>
                <w:szCs w:val="20"/>
              </w:rPr>
              <w:t>ch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služ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3C283D">
              <w:rPr>
                <w:rFonts w:cs="Times New Roman"/>
                <w:sz w:val="20"/>
                <w:szCs w:val="20"/>
              </w:rPr>
              <w:t>b zapsaní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v Registru poskyt</w:t>
            </w:r>
            <w:r w:rsidR="007F49D7">
              <w:rPr>
                <w:rFonts w:cs="Times New Roman"/>
                <w:sz w:val="20"/>
                <w:szCs w:val="20"/>
              </w:rPr>
              <w:t>ovatelů sociálních služeb, jejichž služby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jsou zařazeny v Základní síti sociálních služeb Libereckého kraje </w:t>
            </w:r>
            <w:r w:rsidR="00EE1E7E" w:rsidRPr="002F7167">
              <w:rPr>
                <w:rFonts w:cs="Times New Roman"/>
                <w:sz w:val="20"/>
                <w:szCs w:val="20"/>
              </w:rPr>
              <w:t>a j</w:t>
            </w:r>
            <w:r w:rsidR="002801AE" w:rsidRPr="002F7167">
              <w:rPr>
                <w:rFonts w:cs="Times New Roman"/>
                <w:sz w:val="20"/>
                <w:szCs w:val="20"/>
              </w:rPr>
              <w:t>ejich</w:t>
            </w:r>
            <w:r w:rsidR="00EE1E7E" w:rsidRPr="002F7167">
              <w:rPr>
                <w:rFonts w:cs="Times New Roman"/>
                <w:sz w:val="20"/>
                <w:szCs w:val="20"/>
              </w:rPr>
              <w:t>ž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potřebnost je vyjádřena v platném </w:t>
            </w:r>
            <w:r w:rsidR="00F579CB">
              <w:rPr>
                <w:rFonts w:cs="Times New Roman"/>
                <w:sz w:val="20"/>
                <w:szCs w:val="20"/>
              </w:rPr>
              <w:t>K</w:t>
            </w:r>
            <w:r w:rsidR="002801AE" w:rsidRPr="002F7167">
              <w:rPr>
                <w:rFonts w:cs="Times New Roman"/>
                <w:sz w:val="20"/>
                <w:szCs w:val="20"/>
              </w:rPr>
              <w:t>omunitním plánu sociálních služeb Mikroregionu Frýdlantsko</w:t>
            </w:r>
            <w:r w:rsidR="007F49D7">
              <w:rPr>
                <w:rFonts w:cs="Times New Roman"/>
                <w:sz w:val="20"/>
                <w:szCs w:val="20"/>
              </w:rPr>
              <w:t xml:space="preserve">, </w:t>
            </w:r>
            <w:r w:rsidR="007F49D7" w:rsidRPr="008D5A35">
              <w:rPr>
                <w:rFonts w:cs="Times New Roman"/>
                <w:sz w:val="20"/>
                <w:szCs w:val="20"/>
              </w:rPr>
              <w:t>jehož součástí je aktuální akční plán se stanovenou základní sítí pro území Mikroregionu Frýdlantsko</w:t>
            </w:r>
            <w:r w:rsidR="002801AE" w:rsidRPr="008D5A35">
              <w:rPr>
                <w:rFonts w:cs="Times New Roman"/>
                <w:sz w:val="20"/>
                <w:szCs w:val="20"/>
              </w:rPr>
              <w:t xml:space="preserve">. </w:t>
            </w:r>
            <w:r w:rsidR="002801AE" w:rsidRPr="002F7167">
              <w:rPr>
                <w:rFonts w:cs="Times New Roman"/>
                <w:sz w:val="20"/>
                <w:szCs w:val="20"/>
              </w:rPr>
              <w:t>Služby jsou poskytovány obyvatelům obcí Frýdlantska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2801AE" w:rsidRPr="002F716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82DB0" w:rsidRPr="002F7167" w14:paraId="09528059" w14:textId="77777777" w:rsidTr="004D65A1">
        <w:tc>
          <w:tcPr>
            <w:tcW w:w="3397" w:type="dxa"/>
          </w:tcPr>
          <w:p w14:paraId="223807BD" w14:textId="77777777" w:rsidR="00782DB0" w:rsidRPr="002F7167" w:rsidRDefault="00782DB0" w:rsidP="00782D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Termín realizace aktivit</w:t>
            </w:r>
            <w:r w:rsidR="008016E1" w:rsidRPr="002F7167">
              <w:rPr>
                <w:rFonts w:cs="Times New Roman"/>
                <w:b/>
                <w:bCs/>
                <w:sz w:val="20"/>
                <w:szCs w:val="20"/>
              </w:rPr>
              <w:t>/ Doba trvání dotačního programu</w:t>
            </w:r>
          </w:p>
        </w:tc>
        <w:tc>
          <w:tcPr>
            <w:tcW w:w="5665" w:type="dxa"/>
          </w:tcPr>
          <w:p w14:paraId="5A8DB480" w14:textId="1949D53F" w:rsidR="00782DB0" w:rsidRPr="00F579CB" w:rsidRDefault="00782DB0" w:rsidP="00F579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9CB">
              <w:rPr>
                <w:rFonts w:cs="Times New Roman"/>
                <w:sz w:val="20"/>
                <w:szCs w:val="20"/>
              </w:rPr>
              <w:t xml:space="preserve"> 1.</w:t>
            </w:r>
            <w:r w:rsidR="007F49D7">
              <w:rPr>
                <w:rFonts w:cs="Times New Roman"/>
                <w:sz w:val="20"/>
                <w:szCs w:val="20"/>
              </w:rPr>
              <w:t xml:space="preserve"> </w:t>
            </w:r>
            <w:r w:rsidRPr="00F579CB">
              <w:rPr>
                <w:rFonts w:cs="Times New Roman"/>
                <w:sz w:val="20"/>
                <w:szCs w:val="20"/>
              </w:rPr>
              <w:t xml:space="preserve">1. </w:t>
            </w:r>
            <w:r w:rsidR="007F49D7">
              <w:rPr>
                <w:rFonts w:cs="Times New Roman"/>
                <w:sz w:val="20"/>
                <w:szCs w:val="20"/>
              </w:rPr>
              <w:t>2021</w:t>
            </w:r>
            <w:r w:rsidR="00F579CB" w:rsidRPr="00F579CB">
              <w:rPr>
                <w:rFonts w:cs="Times New Roman"/>
                <w:sz w:val="20"/>
                <w:szCs w:val="20"/>
              </w:rPr>
              <w:t xml:space="preserve"> - </w:t>
            </w:r>
            <w:r w:rsidRPr="00F579CB">
              <w:rPr>
                <w:rFonts w:cs="Times New Roman"/>
                <w:sz w:val="20"/>
                <w:szCs w:val="20"/>
              </w:rPr>
              <w:t xml:space="preserve"> 31.</w:t>
            </w:r>
            <w:r w:rsidR="007F49D7">
              <w:rPr>
                <w:rFonts w:cs="Times New Roman"/>
                <w:sz w:val="20"/>
                <w:szCs w:val="20"/>
              </w:rPr>
              <w:t xml:space="preserve"> </w:t>
            </w:r>
            <w:r w:rsidRPr="00F579CB">
              <w:rPr>
                <w:rFonts w:cs="Times New Roman"/>
                <w:sz w:val="20"/>
                <w:szCs w:val="20"/>
              </w:rPr>
              <w:t>12.</w:t>
            </w:r>
            <w:r w:rsidR="007F49D7">
              <w:rPr>
                <w:rFonts w:cs="Times New Roman"/>
                <w:sz w:val="20"/>
                <w:szCs w:val="20"/>
              </w:rPr>
              <w:t xml:space="preserve"> 2021</w:t>
            </w:r>
          </w:p>
        </w:tc>
      </w:tr>
      <w:tr w:rsidR="008016E1" w:rsidRPr="002F7167" w14:paraId="2E566240" w14:textId="77777777" w:rsidTr="004D65A1">
        <w:tc>
          <w:tcPr>
            <w:tcW w:w="3397" w:type="dxa"/>
          </w:tcPr>
          <w:p w14:paraId="3D1294BF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Zp</w:t>
            </w:r>
            <w:r w:rsidRPr="002F7167">
              <w:rPr>
                <w:rFonts w:cs="TimesNewRoman,Bold"/>
                <w:b/>
                <w:bCs/>
                <w:sz w:val="20"/>
                <w:szCs w:val="20"/>
              </w:rPr>
              <w:t>ů</w:t>
            </w:r>
            <w:r w:rsidRPr="002F7167">
              <w:rPr>
                <w:rFonts w:cs="Times New Roman"/>
                <w:b/>
                <w:bCs/>
                <w:sz w:val="20"/>
                <w:szCs w:val="20"/>
              </w:rPr>
              <w:t>sob, termín</w:t>
            </w:r>
          </w:p>
          <w:p w14:paraId="0CE148FE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bCs/>
                <w:sz w:val="20"/>
                <w:szCs w:val="20"/>
              </w:rPr>
              <w:t>a místo podání žádosti</w:t>
            </w:r>
          </w:p>
        </w:tc>
        <w:tc>
          <w:tcPr>
            <w:tcW w:w="5665" w:type="dxa"/>
          </w:tcPr>
          <w:p w14:paraId="39B9F770" w14:textId="1C8E874A" w:rsidR="008016E1" w:rsidRPr="002F7167" w:rsidRDefault="004D65A1" w:rsidP="002A5640">
            <w:pPr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 xml:space="preserve">Písemně na adresu: Mikroregion Frýdlantsko, T. G. Masaryka 37, </w:t>
            </w:r>
            <w:r w:rsidR="002A5640" w:rsidRPr="002F7167">
              <w:rPr>
                <w:rFonts w:cs="Times New Roman"/>
                <w:sz w:val="20"/>
                <w:szCs w:val="20"/>
              </w:rPr>
              <w:t>464 01</w:t>
            </w:r>
            <w:r w:rsidR="002A5640">
              <w:rPr>
                <w:rFonts w:cs="Times New Roman"/>
                <w:sz w:val="20"/>
                <w:szCs w:val="20"/>
              </w:rPr>
              <w:t xml:space="preserve"> </w:t>
            </w:r>
            <w:r w:rsidRPr="002F7167">
              <w:rPr>
                <w:rFonts w:cs="Times New Roman"/>
                <w:sz w:val="20"/>
                <w:szCs w:val="20"/>
              </w:rPr>
              <w:t xml:space="preserve">Frýdlant </w:t>
            </w:r>
          </w:p>
        </w:tc>
      </w:tr>
      <w:tr w:rsidR="008016E1" w:rsidRPr="002F7167" w14:paraId="70FB4402" w14:textId="77777777" w:rsidTr="004D65A1">
        <w:tc>
          <w:tcPr>
            <w:tcW w:w="3397" w:type="dxa"/>
          </w:tcPr>
          <w:p w14:paraId="4303ED91" w14:textId="77777777" w:rsidR="008016E1" w:rsidRPr="002F7167" w:rsidRDefault="008016E1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Lhůta pro rozhodnutí o žádosti</w:t>
            </w:r>
          </w:p>
        </w:tc>
        <w:tc>
          <w:tcPr>
            <w:tcW w:w="5665" w:type="dxa"/>
          </w:tcPr>
          <w:p w14:paraId="08BDB5FC" w14:textId="47E26077" w:rsidR="008016E1" w:rsidRPr="002F7167" w:rsidRDefault="008016E1" w:rsidP="00F579CB">
            <w:pPr>
              <w:rPr>
                <w:rFonts w:cs="Times New Roman"/>
                <w:i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 xml:space="preserve">O žádostech rozhodne valné shromáždění Mikroregionu </w:t>
            </w:r>
            <w:r w:rsidRPr="00F579CB">
              <w:rPr>
                <w:rFonts w:cs="Times New Roman"/>
                <w:sz w:val="20"/>
                <w:szCs w:val="20"/>
              </w:rPr>
              <w:t>Frýdlantsko do</w:t>
            </w:r>
            <w:r w:rsidR="00F579CB" w:rsidRPr="00F579CB">
              <w:rPr>
                <w:rFonts w:cs="Times New Roman"/>
                <w:sz w:val="20"/>
                <w:szCs w:val="20"/>
              </w:rPr>
              <w:t xml:space="preserve"> </w:t>
            </w:r>
            <w:r w:rsidRPr="007F49D7">
              <w:rPr>
                <w:rFonts w:cs="Times New Roman"/>
                <w:b/>
                <w:sz w:val="20"/>
                <w:szCs w:val="20"/>
              </w:rPr>
              <w:t>30.</w:t>
            </w:r>
            <w:r w:rsidR="007F49D7" w:rsidRPr="007F49D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F49D7">
              <w:rPr>
                <w:rFonts w:cs="Times New Roman"/>
                <w:b/>
                <w:sz w:val="20"/>
                <w:szCs w:val="20"/>
              </w:rPr>
              <w:t>6.</w:t>
            </w:r>
            <w:r w:rsidR="00F579CB" w:rsidRPr="007F49D7">
              <w:rPr>
                <w:rFonts w:cs="Times New Roman"/>
                <w:b/>
                <w:sz w:val="20"/>
                <w:szCs w:val="20"/>
              </w:rPr>
              <w:t xml:space="preserve"> 202</w:t>
            </w:r>
            <w:r w:rsidR="00F74AF8" w:rsidRPr="007F49D7">
              <w:rPr>
                <w:rFonts w:cs="Times New Roman"/>
                <w:b/>
                <w:sz w:val="20"/>
                <w:szCs w:val="20"/>
              </w:rPr>
              <w:t>1</w:t>
            </w:r>
            <w:r w:rsidRPr="00F579C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82DB0" w:rsidRPr="002F7167" w14:paraId="588538CD" w14:textId="77777777" w:rsidTr="004D65A1">
        <w:tc>
          <w:tcPr>
            <w:tcW w:w="3397" w:type="dxa"/>
          </w:tcPr>
          <w:p w14:paraId="726CFB28" w14:textId="77777777" w:rsidR="00782DB0" w:rsidRPr="002F7167" w:rsidRDefault="00D47778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Požadovaný obsah žádosti</w:t>
            </w:r>
          </w:p>
        </w:tc>
        <w:tc>
          <w:tcPr>
            <w:tcW w:w="5665" w:type="dxa"/>
          </w:tcPr>
          <w:p w14:paraId="59EC263D" w14:textId="77777777" w:rsidR="00D47778" w:rsidRPr="002F7167" w:rsidRDefault="00D47778" w:rsidP="00D477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Řádně vyplněný formulář žádosti</w:t>
            </w:r>
          </w:p>
          <w:p w14:paraId="5383E3FA" w14:textId="77777777" w:rsidR="00D47778" w:rsidRPr="002F7167" w:rsidRDefault="00D47778" w:rsidP="00D477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05CDC44B" w14:textId="77777777" w:rsidR="00D47778" w:rsidRPr="002F7167" w:rsidRDefault="00D47778" w:rsidP="00D47778">
            <w:pPr>
              <w:pStyle w:val="Odstavecseseznamem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Povinné přílohy k žádosti</w:t>
            </w:r>
          </w:p>
          <w:p w14:paraId="3284787D" w14:textId="58700DF3" w:rsidR="004D65A1" w:rsidRPr="002F7167" w:rsidRDefault="003D5485" w:rsidP="00FB61B6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P01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kopie žádosti o dotace na rok</w:t>
            </w:r>
            <w:r w:rsidR="00FB48C0" w:rsidRPr="002F7167">
              <w:rPr>
                <w:rFonts w:cs="Times New Roman"/>
                <w:sz w:val="20"/>
                <w:szCs w:val="20"/>
              </w:rPr>
              <w:t>,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FB48C0" w:rsidRPr="002F7167">
              <w:rPr>
                <w:rFonts w:cs="Times New Roman"/>
                <w:sz w:val="20"/>
                <w:szCs w:val="20"/>
              </w:rPr>
              <w:t>ve kterém je žádáno o dotaci z rozpočtu Mikroregionu Frýdlantsko</w:t>
            </w:r>
            <w:r w:rsidR="008B44D2">
              <w:rPr>
                <w:rFonts w:cs="Times New Roman"/>
                <w:sz w:val="20"/>
                <w:szCs w:val="20"/>
              </w:rPr>
              <w:t>,</w:t>
            </w:r>
            <w:r w:rsidR="00FB48C0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z aplikace OK</w:t>
            </w:r>
            <w:r w:rsidR="00FB48C0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služby –</w:t>
            </w:r>
            <w:r w:rsidR="0094649E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POSKYTOVATEL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(prostá kopie)</w:t>
            </w:r>
          </w:p>
          <w:p w14:paraId="1F0F10C7" w14:textId="052B0533" w:rsidR="004D65A1" w:rsidRPr="002F7167" w:rsidRDefault="003D5485" w:rsidP="00FB61B6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P02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kopie </w:t>
            </w:r>
            <w:r w:rsidR="00E305E2">
              <w:rPr>
                <w:rFonts w:cs="Times New Roman"/>
                <w:sz w:val="20"/>
                <w:szCs w:val="20"/>
              </w:rPr>
              <w:t>dokladu</w:t>
            </w:r>
            <w:r w:rsidR="00E305E2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o z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>ízení b</w:t>
            </w:r>
            <w:r w:rsidR="004D65A1" w:rsidRPr="002F7167">
              <w:rPr>
                <w:rFonts w:cs="TimesNewRoman"/>
                <w:sz w:val="20"/>
                <w:szCs w:val="20"/>
              </w:rPr>
              <w:t>ě</w:t>
            </w:r>
            <w:r w:rsidR="004D65A1" w:rsidRPr="002F7167">
              <w:rPr>
                <w:rFonts w:cs="Times New Roman"/>
                <w:sz w:val="20"/>
                <w:szCs w:val="20"/>
              </w:rPr>
              <w:t>žného ú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tu nebo potvrzení banky o z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>ízení b</w:t>
            </w:r>
            <w:r w:rsidR="004D65A1" w:rsidRPr="002F7167">
              <w:rPr>
                <w:rFonts w:cs="TimesNewRoman"/>
                <w:sz w:val="20"/>
                <w:szCs w:val="20"/>
              </w:rPr>
              <w:t>ě</w:t>
            </w:r>
            <w:r w:rsidR="004D65A1" w:rsidRPr="002F7167">
              <w:rPr>
                <w:rFonts w:cs="Times New Roman"/>
                <w:sz w:val="20"/>
                <w:szCs w:val="20"/>
              </w:rPr>
              <w:t>žného ú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tu (k bankovnímu spojení uvedenému v žádosti),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(prostá kopie)</w:t>
            </w:r>
          </w:p>
          <w:p w14:paraId="20037311" w14:textId="259AF14B" w:rsidR="004D65A1" w:rsidRPr="002F7167" w:rsidRDefault="003D5485" w:rsidP="004D65A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P03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kopie dokladu jednozna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n</w:t>
            </w:r>
            <w:r w:rsidR="004D65A1"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="004D65A1" w:rsidRPr="002F7167">
              <w:rPr>
                <w:rFonts w:cs="Times New Roman"/>
                <w:sz w:val="20"/>
                <w:szCs w:val="20"/>
              </w:rPr>
              <w:t>prokazujícího právní osobnost žadatele (nap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. platné stanovy s registrací MV 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R nebo krajského soudu, z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>izovací listinu apod.),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(prostá kopie)</w:t>
            </w:r>
          </w:p>
          <w:p w14:paraId="3F6225AC" w14:textId="5147A6DD" w:rsidR="004D65A1" w:rsidRPr="00216133" w:rsidRDefault="003D5485" w:rsidP="004D65A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P04</w:t>
            </w:r>
            <w:r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4D65A1" w:rsidRPr="002F7167">
              <w:rPr>
                <w:rFonts w:cs="Times New Roman"/>
                <w:sz w:val="20"/>
                <w:szCs w:val="20"/>
              </w:rPr>
              <w:t>doklad statutárního orgánu oprávn</w:t>
            </w:r>
            <w:r w:rsidR="004D65A1" w:rsidRPr="002F7167">
              <w:rPr>
                <w:rFonts w:cs="TimesNewRoman"/>
                <w:sz w:val="20"/>
                <w:szCs w:val="20"/>
              </w:rPr>
              <w:t>ě</w:t>
            </w:r>
            <w:r w:rsidR="004D65A1" w:rsidRPr="002F7167">
              <w:rPr>
                <w:rFonts w:cs="Times New Roman"/>
                <w:sz w:val="20"/>
                <w:szCs w:val="20"/>
              </w:rPr>
              <w:t>ného jednat jménem žadatele (nap</w:t>
            </w:r>
            <w:r w:rsidR="004D65A1" w:rsidRPr="002F7167">
              <w:rPr>
                <w:rFonts w:cs="TimesNewRoman"/>
                <w:sz w:val="20"/>
                <w:szCs w:val="20"/>
              </w:rPr>
              <w:t>ř</w:t>
            </w:r>
            <w:r w:rsidR="004D65A1" w:rsidRPr="002F7167">
              <w:rPr>
                <w:rFonts w:cs="Times New Roman"/>
                <w:sz w:val="20"/>
                <w:szCs w:val="20"/>
              </w:rPr>
              <w:t xml:space="preserve">. jmenovací dekret, zápis o zvolení </w:t>
            </w:r>
            <w:r w:rsidR="004D65A1" w:rsidRPr="002F7167">
              <w:rPr>
                <w:rFonts w:cs="TimesNewRoman"/>
                <w:sz w:val="20"/>
                <w:szCs w:val="20"/>
              </w:rPr>
              <w:t>č</w:t>
            </w:r>
            <w:r w:rsidR="004D65A1" w:rsidRPr="002F7167">
              <w:rPr>
                <w:rFonts w:cs="Times New Roman"/>
                <w:sz w:val="20"/>
                <w:szCs w:val="20"/>
              </w:rPr>
              <w:t>len</w:t>
            </w:r>
            <w:r w:rsidR="004D65A1" w:rsidRPr="002F7167">
              <w:rPr>
                <w:rFonts w:cs="TimesNewRoman"/>
                <w:sz w:val="20"/>
                <w:szCs w:val="20"/>
              </w:rPr>
              <w:t xml:space="preserve">ů </w:t>
            </w:r>
            <w:r w:rsidR="004D65A1" w:rsidRPr="002F7167">
              <w:rPr>
                <w:rFonts w:cs="Times New Roman"/>
                <w:sz w:val="20"/>
                <w:szCs w:val="20"/>
              </w:rPr>
              <w:t>statutárního orgánu, plnou moc, apod.),</w:t>
            </w:r>
            <w:r w:rsidR="00D47778" w:rsidRPr="002F7167">
              <w:rPr>
                <w:rFonts w:cs="Times New Roman"/>
                <w:sz w:val="20"/>
                <w:szCs w:val="20"/>
              </w:rPr>
              <w:t xml:space="preserve"> </w:t>
            </w:r>
            <w:r w:rsidR="00D47778" w:rsidRPr="00216133">
              <w:rPr>
                <w:rFonts w:cs="Times New Roman"/>
                <w:sz w:val="20"/>
                <w:szCs w:val="20"/>
              </w:rPr>
              <w:t>(</w:t>
            </w:r>
            <w:r w:rsidR="00216133" w:rsidRPr="00216133">
              <w:rPr>
                <w:rFonts w:cs="Times New Roman"/>
                <w:sz w:val="20"/>
                <w:szCs w:val="20"/>
              </w:rPr>
              <w:t>p</w:t>
            </w:r>
            <w:r w:rsidR="00D47778" w:rsidRPr="00216133">
              <w:rPr>
                <w:rFonts w:cs="Times New Roman"/>
                <w:sz w:val="20"/>
                <w:szCs w:val="20"/>
              </w:rPr>
              <w:t>rostá kopie)</w:t>
            </w:r>
          </w:p>
          <w:p w14:paraId="3BFB6304" w14:textId="6EC6A71E" w:rsidR="008B44D2" w:rsidRPr="0094535F" w:rsidRDefault="008B44D2" w:rsidP="00D4777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P05</w:t>
            </w:r>
            <w:r w:rsidR="003D5485" w:rsidRPr="0094535F">
              <w:rPr>
                <w:rFonts w:cs="Times New Roman"/>
                <w:sz w:val="20"/>
                <w:szCs w:val="20"/>
              </w:rPr>
              <w:t xml:space="preserve"> </w:t>
            </w:r>
            <w:r w:rsidRPr="0094535F">
              <w:rPr>
                <w:rFonts w:cs="Arial"/>
                <w:color w:val="263238"/>
                <w:sz w:val="20"/>
                <w:szCs w:val="20"/>
              </w:rPr>
              <w:t>Pověření k poskytování sociálních služeb</w:t>
            </w:r>
            <w:r w:rsidR="0094535F" w:rsidRPr="0094535F">
              <w:rPr>
                <w:rFonts w:cs="Arial"/>
                <w:color w:val="263238"/>
                <w:sz w:val="20"/>
                <w:szCs w:val="20"/>
              </w:rPr>
              <w:t xml:space="preserve"> (Pokud </w:t>
            </w:r>
            <w:r w:rsidR="0094535F" w:rsidRPr="0094535F">
              <w:rPr>
                <w:sz w:val="20"/>
                <w:szCs w:val="20"/>
              </w:rPr>
              <w:t>v době podání nebude ukončen proces pověření SOHZ Libereckým krajem, bude pověření doloženo před podpisem smlouvy o poskytnutí dotace)</w:t>
            </w:r>
          </w:p>
          <w:p w14:paraId="4D5888CF" w14:textId="3CCDC840" w:rsidR="00684728" w:rsidRPr="007E7C8A" w:rsidRDefault="008B44D2" w:rsidP="007E7C8A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2A5640">
              <w:rPr>
                <w:rFonts w:cs="Times New Roman"/>
                <w:b/>
                <w:sz w:val="20"/>
                <w:szCs w:val="20"/>
              </w:rPr>
              <w:t>P06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84728" w:rsidRPr="007E7C8A">
              <w:rPr>
                <w:rFonts w:cs="Times New Roman"/>
                <w:sz w:val="20"/>
                <w:szCs w:val="20"/>
              </w:rPr>
              <w:t>Identifikace žadatele - v příp</w:t>
            </w:r>
            <w:r w:rsidR="00F579CB" w:rsidRPr="007E7C8A">
              <w:rPr>
                <w:rFonts w:cs="Times New Roman"/>
                <w:sz w:val="20"/>
                <w:szCs w:val="20"/>
              </w:rPr>
              <w:t>a</w:t>
            </w:r>
            <w:r w:rsidR="00684728" w:rsidRPr="007E7C8A">
              <w:rPr>
                <w:rFonts w:cs="Times New Roman"/>
                <w:sz w:val="20"/>
                <w:szCs w:val="20"/>
              </w:rPr>
              <w:t xml:space="preserve">dě že je žadatelem </w:t>
            </w:r>
            <w:r w:rsidR="007E7C8A">
              <w:rPr>
                <w:rFonts w:cs="Times New Roman"/>
                <w:sz w:val="20"/>
                <w:szCs w:val="20"/>
              </w:rPr>
              <w:t>právnická osoba</w:t>
            </w:r>
          </w:p>
        </w:tc>
      </w:tr>
      <w:tr w:rsidR="008016E1" w:rsidRPr="002F7167" w14:paraId="42E1E845" w14:textId="77777777" w:rsidTr="004D65A1">
        <w:tc>
          <w:tcPr>
            <w:tcW w:w="3397" w:type="dxa"/>
          </w:tcPr>
          <w:p w14:paraId="09E0F4E1" w14:textId="77777777" w:rsidR="008016E1" w:rsidRPr="002F7167" w:rsidRDefault="008016E1" w:rsidP="00782DB0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Kritéria pro hodnocení žádostí</w:t>
            </w:r>
          </w:p>
        </w:tc>
        <w:tc>
          <w:tcPr>
            <w:tcW w:w="5665" w:type="dxa"/>
          </w:tcPr>
          <w:p w14:paraId="446A9DC2" w14:textId="77777777" w:rsidR="00631C9C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 xml:space="preserve">Žádosti o dotace budou hodnoceny podle těchto kritérií: </w:t>
            </w:r>
          </w:p>
          <w:p w14:paraId="4932EB93" w14:textId="77777777" w:rsidR="00631C9C" w:rsidRDefault="00631C9C" w:rsidP="00631C9C">
            <w:pPr>
              <w:rPr>
                <w:sz w:val="20"/>
                <w:szCs w:val="20"/>
              </w:rPr>
            </w:pPr>
          </w:p>
          <w:p w14:paraId="418446E9" w14:textId="77777777" w:rsidR="00631C9C" w:rsidRPr="008B44D2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formální hodnocení žádosti:</w:t>
            </w:r>
          </w:p>
          <w:p w14:paraId="0AA130B0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je na předepsaném formuláři, v souladu s účelem dotace</w:t>
            </w:r>
          </w:p>
          <w:p w14:paraId="64D593D2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žadatel patří do okruhu oprávněných žadatelů</w:t>
            </w:r>
          </w:p>
          <w:p w14:paraId="7094CEDB" w14:textId="77777777" w:rsidR="00631C9C" w:rsidRPr="008B44D2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je podána v termínu</w:t>
            </w:r>
          </w:p>
          <w:p w14:paraId="17D09329" w14:textId="77777777" w:rsidR="00631C9C" w:rsidRDefault="00631C9C" w:rsidP="00631C9C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>žádost obsahuje povinné přílohy</w:t>
            </w:r>
          </w:p>
          <w:p w14:paraId="37AA3914" w14:textId="77777777" w:rsidR="00631C9C" w:rsidRPr="008A7896" w:rsidRDefault="00631C9C" w:rsidP="00631C9C">
            <w:pPr>
              <w:rPr>
                <w:sz w:val="20"/>
                <w:szCs w:val="20"/>
              </w:rPr>
            </w:pPr>
          </w:p>
          <w:p w14:paraId="185C7C0D" w14:textId="77777777" w:rsidR="00631C9C" w:rsidRPr="008B44D2" w:rsidRDefault="00631C9C" w:rsidP="00631C9C">
            <w:pPr>
              <w:rPr>
                <w:sz w:val="20"/>
                <w:szCs w:val="20"/>
              </w:rPr>
            </w:pPr>
            <w:r w:rsidRPr="008B4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specifická kritéria </w:t>
            </w:r>
            <w:r w:rsidRPr="008B44D2">
              <w:rPr>
                <w:sz w:val="20"/>
                <w:szCs w:val="20"/>
              </w:rPr>
              <w:t>hodno</w:t>
            </w:r>
            <w:r>
              <w:rPr>
                <w:sz w:val="20"/>
                <w:szCs w:val="20"/>
              </w:rPr>
              <w:t>cení</w:t>
            </w:r>
            <w:r w:rsidRPr="008B44D2">
              <w:rPr>
                <w:sz w:val="20"/>
                <w:szCs w:val="20"/>
              </w:rPr>
              <w:t xml:space="preserve"> žádosti:</w:t>
            </w:r>
          </w:p>
          <w:p w14:paraId="2F0FB2A6" w14:textId="77777777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sz w:val="20"/>
                <w:szCs w:val="20"/>
              </w:rPr>
              <w:t xml:space="preserve">podle </w:t>
            </w:r>
            <w:r w:rsidRPr="008A7896">
              <w:rPr>
                <w:b/>
                <w:sz w:val="20"/>
                <w:szCs w:val="20"/>
              </w:rPr>
              <w:t>míry potřebnosti</w:t>
            </w:r>
            <w:r w:rsidRPr="008A7896">
              <w:rPr>
                <w:sz w:val="20"/>
                <w:szCs w:val="20"/>
              </w:rPr>
              <w:t>, která je deklarovaná v platném komunitním plánu území</w:t>
            </w:r>
          </w:p>
          <w:p w14:paraId="08455F6D" w14:textId="5F07FB30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>dostupnost</w:t>
            </w:r>
            <w:r w:rsidRPr="008A7896">
              <w:rPr>
                <w:sz w:val="20"/>
                <w:szCs w:val="20"/>
              </w:rPr>
              <w:t xml:space="preserve"> služby v území (časová,</w:t>
            </w:r>
            <w:r w:rsidR="008D5A35">
              <w:rPr>
                <w:sz w:val="20"/>
                <w:szCs w:val="20"/>
              </w:rPr>
              <w:t xml:space="preserve"> místní,</w:t>
            </w:r>
            <w:r w:rsidRPr="008A7896">
              <w:rPr>
                <w:sz w:val="20"/>
                <w:szCs w:val="20"/>
              </w:rPr>
              <w:t xml:space="preserve"> finanční)</w:t>
            </w:r>
          </w:p>
          <w:p w14:paraId="686A9942" w14:textId="77777777" w:rsidR="00631C9C" w:rsidRPr="008A7896" w:rsidRDefault="00631C9C" w:rsidP="00631C9C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>zkušenost</w:t>
            </w:r>
            <w:r w:rsidRPr="008A7896">
              <w:rPr>
                <w:sz w:val="20"/>
                <w:szCs w:val="20"/>
              </w:rPr>
              <w:t xml:space="preserve"> s poskytovatelem v území </w:t>
            </w:r>
          </w:p>
          <w:p w14:paraId="161F1E81" w14:textId="1D9687D1" w:rsidR="008016E1" w:rsidRPr="00436E71" w:rsidRDefault="00631C9C" w:rsidP="00436E71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7896">
              <w:rPr>
                <w:b/>
                <w:sz w:val="20"/>
                <w:szCs w:val="20"/>
              </w:rPr>
              <w:t xml:space="preserve">nákladovost </w:t>
            </w:r>
            <w:r w:rsidRPr="008A7896">
              <w:rPr>
                <w:sz w:val="20"/>
                <w:szCs w:val="20"/>
              </w:rPr>
              <w:t>- kolika osobám je služba v území poskytována</w:t>
            </w:r>
          </w:p>
        </w:tc>
      </w:tr>
      <w:tr w:rsidR="00782DB0" w:rsidRPr="002F7167" w14:paraId="7B2C323A" w14:textId="77777777" w:rsidTr="004D65A1">
        <w:tc>
          <w:tcPr>
            <w:tcW w:w="3397" w:type="dxa"/>
          </w:tcPr>
          <w:p w14:paraId="2728BFD7" w14:textId="77777777" w:rsidR="00782DB0" w:rsidRPr="002F7167" w:rsidRDefault="008016E1" w:rsidP="00782DB0">
            <w:pPr>
              <w:rPr>
                <w:rFonts w:cs="Times New Roman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Konzultace žádostí</w:t>
            </w:r>
          </w:p>
        </w:tc>
        <w:tc>
          <w:tcPr>
            <w:tcW w:w="5665" w:type="dxa"/>
          </w:tcPr>
          <w:p w14:paraId="61545420" w14:textId="4F724248" w:rsidR="00782DB0" w:rsidRPr="002F7167" w:rsidRDefault="00F579CB" w:rsidP="00F579CB">
            <w:pPr>
              <w:jc w:val="center"/>
              <w:rPr>
                <w:rFonts w:cs="Times New Roman"/>
              </w:rPr>
            </w:pPr>
            <w:r w:rsidRPr="00FA3205">
              <w:rPr>
                <w:rFonts w:cs="Times New Roman"/>
                <w:b/>
              </w:rPr>
              <w:t>Lenka Porubská</w:t>
            </w:r>
            <w:r>
              <w:rPr>
                <w:rFonts w:cs="Times New Roman"/>
              </w:rPr>
              <w:t xml:space="preserve">, </w:t>
            </w:r>
            <w:hyperlink r:id="rId6" w:history="1">
              <w:r w:rsidRPr="00E87306">
                <w:rPr>
                  <w:rStyle w:val="Hypertextovodkaz"/>
                  <w:rFonts w:cs="Times New Roman"/>
                </w:rPr>
                <w:t>lenka.porubska@masif.cz</w:t>
              </w:r>
            </w:hyperlink>
            <w:r>
              <w:rPr>
                <w:rFonts w:cs="Times New Roman"/>
              </w:rPr>
              <w:t xml:space="preserve">, </w:t>
            </w:r>
            <w:r w:rsidRPr="00FA3205">
              <w:rPr>
                <w:rFonts w:cs="Times New Roman"/>
                <w:b/>
              </w:rPr>
              <w:t>Hana Němcová</w:t>
            </w:r>
            <w:r>
              <w:rPr>
                <w:rFonts w:cs="Times New Roman"/>
              </w:rPr>
              <w:t>,</w:t>
            </w:r>
            <w:r>
              <w:t xml:space="preserve"> </w:t>
            </w:r>
            <w:r w:rsidRPr="00F579CB">
              <w:rPr>
                <w:rFonts w:cs="Times New Roman"/>
              </w:rPr>
              <w:t>hana.nemcova@mu-frydlant.cz</w:t>
            </w:r>
          </w:p>
        </w:tc>
      </w:tr>
      <w:tr w:rsidR="00782DB0" w:rsidRPr="002F7167" w14:paraId="01678A86" w14:textId="77777777" w:rsidTr="004D65A1">
        <w:tc>
          <w:tcPr>
            <w:tcW w:w="3397" w:type="dxa"/>
          </w:tcPr>
          <w:p w14:paraId="698FDCC5" w14:textId="77777777" w:rsidR="00782DB0" w:rsidRPr="002F7167" w:rsidRDefault="008016E1" w:rsidP="008016E1">
            <w:pPr>
              <w:rPr>
                <w:rFonts w:cs="Times New Roman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lastRenderedPageBreak/>
              <w:t>Odkaz na webové stránky</w:t>
            </w:r>
          </w:p>
        </w:tc>
        <w:tc>
          <w:tcPr>
            <w:tcW w:w="5665" w:type="dxa"/>
          </w:tcPr>
          <w:p w14:paraId="4F155B97" w14:textId="7903874F" w:rsidR="00782DB0" w:rsidRPr="002F7167" w:rsidRDefault="00F579CB" w:rsidP="00782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www.dsofrydlantsko.cz</w:t>
            </w:r>
          </w:p>
        </w:tc>
      </w:tr>
      <w:tr w:rsidR="008016E1" w:rsidRPr="002F7167" w14:paraId="7C5D43EE" w14:textId="77777777" w:rsidTr="004D65A1">
        <w:tc>
          <w:tcPr>
            <w:tcW w:w="3397" w:type="dxa"/>
          </w:tcPr>
          <w:p w14:paraId="7C39E1E9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Podmínky pro poskytnutí dotace</w:t>
            </w:r>
          </w:p>
        </w:tc>
        <w:tc>
          <w:tcPr>
            <w:tcW w:w="5665" w:type="dxa"/>
          </w:tcPr>
          <w:p w14:paraId="539CA06E" w14:textId="77777777" w:rsidR="004D65A1" w:rsidRPr="002F7167" w:rsidRDefault="004D65A1" w:rsidP="004D65A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Žadatel musí spl</w:t>
            </w:r>
            <w:r w:rsidRPr="002F7167">
              <w:rPr>
                <w:rFonts w:cs="TimesNewRoman"/>
                <w:sz w:val="20"/>
                <w:szCs w:val="20"/>
              </w:rPr>
              <w:t>ň</w:t>
            </w:r>
            <w:r w:rsidRPr="002F7167">
              <w:rPr>
                <w:rFonts w:cs="Times New Roman"/>
                <w:sz w:val="20"/>
                <w:szCs w:val="20"/>
              </w:rPr>
              <w:t>ovat následující podmínky:</w:t>
            </w:r>
          </w:p>
          <w:p w14:paraId="3AC379D9" w14:textId="6AEDA642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má vyrovnány všechny závazky v</w:t>
            </w:r>
            <w:r w:rsidRPr="002F7167">
              <w:rPr>
                <w:rFonts w:cs="TimesNewRoman"/>
                <w:sz w:val="20"/>
                <w:szCs w:val="20"/>
              </w:rPr>
              <w:t>ůč</w:t>
            </w:r>
            <w:r w:rsidRPr="002F7167">
              <w:rPr>
                <w:rFonts w:cs="Times New Roman"/>
                <w:sz w:val="20"/>
                <w:szCs w:val="20"/>
              </w:rPr>
              <w:t>i Mikroregionu Frýdlantsko a je</w:t>
            </w:r>
            <w:r w:rsidR="00BD206E">
              <w:rPr>
                <w:rFonts w:cs="Times New Roman"/>
                <w:sz w:val="20"/>
                <w:szCs w:val="20"/>
              </w:rPr>
              <w:t xml:space="preserve">ho členským obcím, Libereckému </w:t>
            </w:r>
            <w:r w:rsidRPr="002F7167">
              <w:rPr>
                <w:rFonts w:cs="Times New Roman"/>
                <w:sz w:val="20"/>
                <w:szCs w:val="20"/>
              </w:rPr>
              <w:t>kraji a jeho organizacím a státu,</w:t>
            </w:r>
          </w:p>
          <w:p w14:paraId="78264428" w14:textId="77777777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na jeho majetek nebyl vyhlášen konkurz nebo proti n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>mu nebylo zahájeno insolven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ní 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ízení, nebyl konkurz zrušen pro nedostatek majetku žadatele nebo není v likvidaci,</w:t>
            </w:r>
          </w:p>
          <w:p w14:paraId="6F11B9ED" w14:textId="77777777" w:rsidR="004D65A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žadatel nebyl pravomocn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 xml:space="preserve">odsouzen pro trestný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in, jehož skutková podstata souvisí s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edm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 xml:space="preserve">tem jeho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innosti nebo trestný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in proti majetku – tato podmínka se vztahuje na osoby vykonávající funkci statutárního orgánu nebo všechny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leny statutárního orgánu.</w:t>
            </w:r>
          </w:p>
          <w:p w14:paraId="16169BA2" w14:textId="77777777" w:rsidR="008016E1" w:rsidRPr="002F7167" w:rsidRDefault="004D65A1" w:rsidP="004D65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2F7167">
              <w:rPr>
                <w:rFonts w:cs="Times New Roman"/>
                <w:sz w:val="20"/>
                <w:szCs w:val="20"/>
              </w:rPr>
              <w:t>Dané skute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nosti žadatel doloží svým 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estným prohlášením, které je sou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ástí formulá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 žádosti.</w:t>
            </w:r>
          </w:p>
        </w:tc>
      </w:tr>
      <w:tr w:rsidR="00D47778" w:rsidRPr="002F7167" w14:paraId="18147B63" w14:textId="77777777" w:rsidTr="004D65A1">
        <w:tc>
          <w:tcPr>
            <w:tcW w:w="3397" w:type="dxa"/>
          </w:tcPr>
          <w:p w14:paraId="2103F680" w14:textId="77777777" w:rsidR="00D47778" w:rsidRPr="002F7167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Publicita</w:t>
            </w:r>
          </w:p>
        </w:tc>
        <w:tc>
          <w:tcPr>
            <w:tcW w:w="5665" w:type="dxa"/>
          </w:tcPr>
          <w:p w14:paraId="30145BDA" w14:textId="16458FE9" w:rsidR="00D47778" w:rsidRPr="002F7167" w:rsidRDefault="00D47778" w:rsidP="00FA320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Příjemce dotace je povinen vidit</w:t>
            </w:r>
            <w:r w:rsidR="00FA3205">
              <w:rPr>
                <w:rFonts w:cs="Times New Roman"/>
                <w:sz w:val="20"/>
                <w:szCs w:val="20"/>
              </w:rPr>
              <w:t>e</w:t>
            </w:r>
            <w:r w:rsidRPr="002F7167">
              <w:rPr>
                <w:rFonts w:cs="Times New Roman"/>
                <w:sz w:val="20"/>
                <w:szCs w:val="20"/>
              </w:rPr>
              <w:t>lně uvádět při veřejné prezentaci údaj o tom, že sociální služba je poskytována za finanční účasti Mikroregionu Frýdlantsko</w:t>
            </w:r>
          </w:p>
        </w:tc>
      </w:tr>
      <w:tr w:rsidR="00D47778" w:rsidRPr="002F7167" w14:paraId="14931512" w14:textId="77777777" w:rsidTr="004D65A1">
        <w:tc>
          <w:tcPr>
            <w:tcW w:w="3397" w:type="dxa"/>
          </w:tcPr>
          <w:p w14:paraId="64CE397D" w14:textId="77777777" w:rsidR="00D47778" w:rsidRPr="002F7167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Povinnosti příjemce podpory před podpisem smlouvy</w:t>
            </w:r>
          </w:p>
        </w:tc>
        <w:tc>
          <w:tcPr>
            <w:tcW w:w="5665" w:type="dxa"/>
          </w:tcPr>
          <w:p w14:paraId="568056E9" w14:textId="77777777" w:rsidR="00D47778" w:rsidRPr="002F7167" w:rsidRDefault="00D47778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Před podpisem smlouvy jsou příjemci povinni zkontrolovat správnost údajů uvedených ve smlouvě, zejména čísla účtu, statutární orgán, číslo registrace služby atd.</w:t>
            </w:r>
          </w:p>
        </w:tc>
      </w:tr>
      <w:tr w:rsidR="008016E1" w:rsidRPr="002F7167" w14:paraId="76B92CA8" w14:textId="77777777" w:rsidTr="004D65A1">
        <w:tc>
          <w:tcPr>
            <w:tcW w:w="3397" w:type="dxa"/>
          </w:tcPr>
          <w:p w14:paraId="699C00A5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Podmínky vyúčtování</w:t>
            </w:r>
          </w:p>
        </w:tc>
        <w:tc>
          <w:tcPr>
            <w:tcW w:w="5665" w:type="dxa"/>
          </w:tcPr>
          <w:p w14:paraId="251EDA4F" w14:textId="77E91B92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Záv</w:t>
            </w:r>
            <w:r w:rsidRPr="002F7167">
              <w:rPr>
                <w:rFonts w:cs="TimesNewRoman"/>
                <w:sz w:val="20"/>
                <w:szCs w:val="20"/>
              </w:rPr>
              <w:t>ě</w:t>
            </w:r>
            <w:r w:rsidRPr="002F7167">
              <w:rPr>
                <w:rFonts w:cs="Times New Roman"/>
                <w:sz w:val="20"/>
                <w:szCs w:val="20"/>
              </w:rPr>
              <w:t>re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né vyú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tování musí být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 xml:space="preserve">edloženo </w:t>
            </w:r>
            <w:r w:rsidRPr="003D4A80">
              <w:rPr>
                <w:rFonts w:cs="Times New Roman"/>
                <w:sz w:val="20"/>
                <w:szCs w:val="20"/>
              </w:rPr>
              <w:t xml:space="preserve">do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31</w:t>
            </w:r>
            <w:r w:rsidRPr="00B7249A">
              <w:rPr>
                <w:rFonts w:cs="Times New Roman"/>
                <w:b/>
                <w:sz w:val="20"/>
                <w:szCs w:val="20"/>
              </w:rPr>
              <w:t>. 1. 202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2</w:t>
            </w:r>
            <w:r w:rsidRPr="003D4A80">
              <w:rPr>
                <w:rFonts w:cs="Times New Roman"/>
                <w:sz w:val="20"/>
                <w:szCs w:val="20"/>
              </w:rPr>
              <w:t>,</w:t>
            </w:r>
            <w:r w:rsidRPr="002F7167">
              <w:rPr>
                <w:rFonts w:cs="Times New Roman"/>
                <w:sz w:val="20"/>
                <w:szCs w:val="20"/>
              </w:rPr>
              <w:t xml:space="preserve"> pokud není ve smlouv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stanoveno jinak, na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edepsaném formulá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i, který tvo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 p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ílohu tohoto</w:t>
            </w:r>
            <w:r w:rsidR="00B7249A">
              <w:rPr>
                <w:rFonts w:cs="Times New Roman"/>
                <w:sz w:val="20"/>
                <w:szCs w:val="20"/>
              </w:rPr>
              <w:t xml:space="preserve"> </w:t>
            </w:r>
            <w:r w:rsidRPr="002F7167">
              <w:rPr>
                <w:rFonts w:cs="Times New Roman"/>
                <w:sz w:val="20"/>
                <w:szCs w:val="20"/>
              </w:rPr>
              <w:t>dota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ního programu.</w:t>
            </w:r>
          </w:p>
          <w:p w14:paraId="2BA9DD72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Podmínky vyú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tování jsou stanoveny v Zásadách poskytování dotací z rozpo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>tu Mikroregionu Frýdlantsko a podrobn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budou upraveny ve ve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ejnoprávní smlouv</w:t>
            </w:r>
            <w:r w:rsidRPr="002F7167">
              <w:rPr>
                <w:rFonts w:cs="TimesNewRoman"/>
                <w:sz w:val="20"/>
                <w:szCs w:val="20"/>
              </w:rPr>
              <w:t xml:space="preserve">ě </w:t>
            </w:r>
            <w:r w:rsidRPr="002F7167">
              <w:rPr>
                <w:rFonts w:cs="Times New Roman"/>
                <w:sz w:val="20"/>
                <w:szCs w:val="20"/>
              </w:rPr>
              <w:t>o poskytnutí dotace.</w:t>
            </w:r>
          </w:p>
          <w:p w14:paraId="2EA1229A" w14:textId="77777777" w:rsidR="00D47778" w:rsidRPr="002F7167" w:rsidRDefault="00D47778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Dotace musí být použita v kalendářním roce, ve kterém byla poskytnuta.</w:t>
            </w:r>
          </w:p>
        </w:tc>
      </w:tr>
      <w:tr w:rsidR="008016E1" w:rsidRPr="002F7167" w14:paraId="54A24120" w14:textId="77777777" w:rsidTr="004D65A1">
        <w:tc>
          <w:tcPr>
            <w:tcW w:w="3397" w:type="dxa"/>
          </w:tcPr>
          <w:p w14:paraId="38F32A82" w14:textId="77777777" w:rsidR="008016E1" w:rsidRPr="002F7167" w:rsidRDefault="008016E1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2F7167">
              <w:rPr>
                <w:rFonts w:cs="Times New Roman"/>
                <w:b/>
                <w:sz w:val="20"/>
                <w:szCs w:val="20"/>
              </w:rPr>
              <w:t>Zrušení dotačního řízení</w:t>
            </w:r>
          </w:p>
        </w:tc>
        <w:tc>
          <w:tcPr>
            <w:tcW w:w="5665" w:type="dxa"/>
          </w:tcPr>
          <w:p w14:paraId="63B29245" w14:textId="77777777" w:rsidR="008016E1" w:rsidRPr="002F7167" w:rsidRDefault="008016E1" w:rsidP="008016E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7167">
              <w:rPr>
                <w:rFonts w:cs="Times New Roman"/>
                <w:sz w:val="20"/>
                <w:szCs w:val="20"/>
              </w:rPr>
              <w:t>Poskytovatel si vyhrazuje právo dota</w:t>
            </w:r>
            <w:r w:rsidRPr="002F7167">
              <w:rPr>
                <w:rFonts w:cs="TimesNewRoman"/>
                <w:sz w:val="20"/>
                <w:szCs w:val="20"/>
              </w:rPr>
              <w:t>č</w:t>
            </w:r>
            <w:r w:rsidRPr="002F7167">
              <w:rPr>
                <w:rFonts w:cs="Times New Roman"/>
                <w:sz w:val="20"/>
                <w:szCs w:val="20"/>
              </w:rPr>
              <w:t xml:space="preserve">ní 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ízení zrušit do doby uzav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ení ve</w:t>
            </w:r>
            <w:r w:rsidRPr="002F7167">
              <w:rPr>
                <w:rFonts w:cs="TimesNewRoman"/>
                <w:sz w:val="20"/>
                <w:szCs w:val="20"/>
              </w:rPr>
              <w:t>ř</w:t>
            </w:r>
            <w:r w:rsidRPr="002F7167">
              <w:rPr>
                <w:rFonts w:cs="Times New Roman"/>
                <w:sz w:val="20"/>
                <w:szCs w:val="20"/>
              </w:rPr>
              <w:t>ejnoprávní smlouvy o poskytnutí dotace.</w:t>
            </w:r>
          </w:p>
        </w:tc>
      </w:tr>
      <w:tr w:rsidR="00A6437F" w:rsidRPr="00A6437F" w14:paraId="3A53A2F6" w14:textId="77777777" w:rsidTr="004D65A1">
        <w:tc>
          <w:tcPr>
            <w:tcW w:w="3397" w:type="dxa"/>
          </w:tcPr>
          <w:p w14:paraId="6FA93D37" w14:textId="77777777" w:rsidR="00D47778" w:rsidRPr="00A6437F" w:rsidRDefault="00D47778" w:rsidP="008016E1">
            <w:pPr>
              <w:rPr>
                <w:rFonts w:cs="Times New Roman"/>
                <w:b/>
                <w:sz w:val="20"/>
                <w:szCs w:val="20"/>
              </w:rPr>
            </w:pPr>
            <w:r w:rsidRPr="00A6437F">
              <w:rPr>
                <w:rFonts w:cs="Times New Roman"/>
                <w:b/>
                <w:sz w:val="20"/>
                <w:szCs w:val="20"/>
              </w:rPr>
              <w:t>Závěrečná ustanovení</w:t>
            </w:r>
          </w:p>
        </w:tc>
        <w:tc>
          <w:tcPr>
            <w:tcW w:w="5665" w:type="dxa"/>
          </w:tcPr>
          <w:p w14:paraId="272DB8C0" w14:textId="3BCC5F7D" w:rsidR="00D47778" w:rsidRDefault="00D47778" w:rsidP="00FB61B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A6437F">
              <w:rPr>
                <w:rFonts w:cs="Times New Roman"/>
                <w:sz w:val="20"/>
                <w:szCs w:val="20"/>
              </w:rPr>
              <w:t>Tento dotační program byl schválen</w:t>
            </w:r>
            <w:r w:rsidR="000B7BFE" w:rsidRPr="00A6437F">
              <w:rPr>
                <w:rFonts w:cs="Times New Roman"/>
                <w:sz w:val="20"/>
                <w:szCs w:val="20"/>
              </w:rPr>
              <w:t xml:space="preserve"> valným shromážděním Mikroregionu Frýdlantsko dne</w:t>
            </w:r>
            <w:r w:rsidR="003D4A80" w:rsidRPr="00A6437F">
              <w:rPr>
                <w:rFonts w:cs="Times New Roman"/>
                <w:sz w:val="20"/>
                <w:szCs w:val="20"/>
              </w:rPr>
              <w:t xml:space="preserve">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26. 1</w:t>
            </w:r>
            <w:r w:rsidR="00FB61B6" w:rsidRPr="00B7249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>2021</w:t>
            </w:r>
            <w:r w:rsidR="003D4A80" w:rsidRPr="00B7249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B7BFE" w:rsidRPr="00B7249A">
              <w:rPr>
                <w:rFonts w:cs="Times New Roman"/>
                <w:b/>
                <w:sz w:val="20"/>
                <w:szCs w:val="20"/>
              </w:rPr>
              <w:t>usnesením č</w:t>
            </w:r>
            <w:r w:rsidR="00A6437F" w:rsidRPr="00B7249A">
              <w:rPr>
                <w:rFonts w:cs="Times New Roman"/>
                <w:b/>
                <w:sz w:val="20"/>
                <w:szCs w:val="20"/>
              </w:rPr>
              <w:t>.</w:t>
            </w:r>
            <w:r w:rsidR="00B7249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50199">
              <w:rPr>
                <w:rFonts w:cs="Times New Roman"/>
                <w:b/>
                <w:sz w:val="20"/>
                <w:szCs w:val="20"/>
              </w:rPr>
              <w:t>05/2021</w:t>
            </w:r>
            <w:r w:rsidR="00B7249A" w:rsidRPr="00B7249A">
              <w:rPr>
                <w:rFonts w:cs="Times New Roman"/>
                <w:b/>
                <w:sz w:val="20"/>
                <w:szCs w:val="20"/>
              </w:rPr>
              <w:t xml:space="preserve"> /2021</w:t>
            </w:r>
          </w:p>
          <w:p w14:paraId="4D99CC15" w14:textId="77777777" w:rsidR="00A11EA8" w:rsidRDefault="00A11EA8" w:rsidP="00FB61B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A9E69F4" w14:textId="71E0EA4D" w:rsidR="00501C5C" w:rsidRPr="00A11EA8" w:rsidRDefault="00501C5C" w:rsidP="00FB61B6">
            <w:pPr>
              <w:autoSpaceDE w:val="0"/>
              <w:autoSpaceDN w:val="0"/>
              <w:adjustRightInd w:val="0"/>
              <w:rPr>
                <w:rFonts w:cs="Times New Roman"/>
                <w:color w:val="4472C4" w:themeColor="accent5"/>
                <w:sz w:val="20"/>
                <w:szCs w:val="20"/>
              </w:rPr>
            </w:pPr>
            <w:r w:rsidRPr="00DD2C02">
              <w:rPr>
                <w:rFonts w:cs="Times New Roman"/>
                <w:sz w:val="20"/>
                <w:szCs w:val="20"/>
              </w:rPr>
              <w:t>Na přidělení dotace není právní nárok</w:t>
            </w:r>
            <w:r w:rsidR="00DD2C02" w:rsidRPr="00DD2C02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359F91BB" w14:textId="1107FFA7" w:rsidR="00094824" w:rsidRPr="00A6437F" w:rsidRDefault="00094824" w:rsidP="004A57D9">
      <w:pPr>
        <w:jc w:val="center"/>
        <w:rPr>
          <w:rFonts w:cs="Times New Roman"/>
        </w:rPr>
      </w:pPr>
    </w:p>
    <w:p w14:paraId="45A68F05" w14:textId="77777777" w:rsidR="004D65A1" w:rsidRPr="002F7167" w:rsidRDefault="004D65A1" w:rsidP="004A57D9">
      <w:pPr>
        <w:jc w:val="center"/>
        <w:rPr>
          <w:rFonts w:cs="Times New Roman"/>
        </w:rPr>
      </w:pPr>
    </w:p>
    <w:p w14:paraId="21C995B9" w14:textId="77777777" w:rsidR="004D65A1" w:rsidRPr="002F7167" w:rsidRDefault="004D65A1" w:rsidP="004D65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2F7167">
        <w:rPr>
          <w:rFonts w:cs="Times New Roman"/>
          <w:b/>
          <w:bCs/>
        </w:rPr>
        <w:t>P</w:t>
      </w:r>
      <w:r w:rsidRPr="002F7167">
        <w:rPr>
          <w:rFonts w:cs="TimesNewRoman,Bold"/>
          <w:b/>
          <w:bCs/>
        </w:rPr>
        <w:t>ř</w:t>
      </w:r>
      <w:r w:rsidRPr="002F7167">
        <w:rPr>
          <w:rFonts w:cs="Times New Roman"/>
          <w:b/>
          <w:bCs/>
        </w:rPr>
        <w:t>ílohy:</w:t>
      </w:r>
    </w:p>
    <w:p w14:paraId="4D81AB0E" w14:textId="40FF284A" w:rsidR="004D65A1" w:rsidRPr="00B7249A" w:rsidRDefault="004D65A1" w:rsidP="00B724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bookmarkStart w:id="0" w:name="_GoBack"/>
      <w:bookmarkEnd w:id="0"/>
      <w:r w:rsidRPr="00B7249A">
        <w:rPr>
          <w:rFonts w:cs="Times New Roman"/>
          <w:bCs/>
        </w:rPr>
        <w:t>Formulá</w:t>
      </w:r>
      <w:r w:rsidRPr="00B7249A">
        <w:rPr>
          <w:rFonts w:cs="TimesNewRoman,Bold"/>
          <w:bCs/>
        </w:rPr>
        <w:t xml:space="preserve">ř </w:t>
      </w:r>
      <w:r w:rsidRPr="00B7249A">
        <w:rPr>
          <w:rFonts w:cs="Times New Roman"/>
          <w:bCs/>
        </w:rPr>
        <w:t>žádosti o poskytnutí dotace z rozpo</w:t>
      </w:r>
      <w:r w:rsidRPr="00B7249A">
        <w:rPr>
          <w:rFonts w:cs="TimesNewRoman,Bold"/>
          <w:bCs/>
        </w:rPr>
        <w:t>č</w:t>
      </w:r>
      <w:r w:rsidRPr="00B7249A">
        <w:rPr>
          <w:rFonts w:cs="Times New Roman"/>
          <w:bCs/>
        </w:rPr>
        <w:t>tu Mikroregionu Frýdlantsko z dota</w:t>
      </w:r>
      <w:r w:rsidRPr="00B7249A">
        <w:rPr>
          <w:rFonts w:cs="TimesNewRoman,Bold"/>
          <w:bCs/>
        </w:rPr>
        <w:t>č</w:t>
      </w:r>
      <w:r w:rsidR="00807B0A">
        <w:rPr>
          <w:rFonts w:cs="Times New Roman"/>
          <w:bCs/>
        </w:rPr>
        <w:t>ního programu na podporu S</w:t>
      </w:r>
      <w:r w:rsidRPr="00B7249A">
        <w:rPr>
          <w:rFonts w:cs="Times New Roman"/>
          <w:bCs/>
        </w:rPr>
        <w:t>ít</w:t>
      </w:r>
      <w:r w:rsidRPr="00B7249A">
        <w:rPr>
          <w:rFonts w:cs="TimesNewRoman,Bold"/>
          <w:bCs/>
        </w:rPr>
        <w:t xml:space="preserve">ě </w:t>
      </w:r>
      <w:r w:rsidRPr="00B7249A">
        <w:rPr>
          <w:rFonts w:cs="Times New Roman"/>
          <w:bCs/>
        </w:rPr>
        <w:t>sociálních služeb v Mikroregionu Frýdlantsko</w:t>
      </w:r>
    </w:p>
    <w:p w14:paraId="028C118E" w14:textId="5C1001CB" w:rsidR="004D65A1" w:rsidRPr="00B7249A" w:rsidRDefault="004D65A1" w:rsidP="00807B0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sectPr w:rsidR="004D65A1" w:rsidRPr="00B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D40AB" w16cid:durableId="23C63D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E4A"/>
    <w:multiLevelType w:val="hybridMultilevel"/>
    <w:tmpl w:val="A86821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FF7DB0"/>
    <w:multiLevelType w:val="hybridMultilevel"/>
    <w:tmpl w:val="87EE5280"/>
    <w:lvl w:ilvl="0" w:tplc="040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37991C43"/>
    <w:multiLevelType w:val="hybridMultilevel"/>
    <w:tmpl w:val="BF7460D2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EC54BF2"/>
    <w:multiLevelType w:val="hybridMultilevel"/>
    <w:tmpl w:val="B69AD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2EA5"/>
    <w:multiLevelType w:val="hybridMultilevel"/>
    <w:tmpl w:val="70F00362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22EF"/>
    <w:multiLevelType w:val="hybridMultilevel"/>
    <w:tmpl w:val="F140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173C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8A2"/>
    <w:multiLevelType w:val="hybridMultilevel"/>
    <w:tmpl w:val="710E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55F56"/>
    <w:multiLevelType w:val="hybridMultilevel"/>
    <w:tmpl w:val="E884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E4348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849"/>
    <w:multiLevelType w:val="hybridMultilevel"/>
    <w:tmpl w:val="88C8CF8E"/>
    <w:lvl w:ilvl="0" w:tplc="4D146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91E4AFA"/>
    <w:multiLevelType w:val="hybridMultilevel"/>
    <w:tmpl w:val="35CA0690"/>
    <w:lvl w:ilvl="0" w:tplc="6FD26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57"/>
    <w:rsid w:val="000725FB"/>
    <w:rsid w:val="00094824"/>
    <w:rsid w:val="000B3DD1"/>
    <w:rsid w:val="000B7BFE"/>
    <w:rsid w:val="001438DD"/>
    <w:rsid w:val="001A13F6"/>
    <w:rsid w:val="001C0027"/>
    <w:rsid w:val="001C56E5"/>
    <w:rsid w:val="00216133"/>
    <w:rsid w:val="002801AE"/>
    <w:rsid w:val="002A5640"/>
    <w:rsid w:val="002F7167"/>
    <w:rsid w:val="003B0876"/>
    <w:rsid w:val="003C283D"/>
    <w:rsid w:val="003D4A80"/>
    <w:rsid w:val="003D5485"/>
    <w:rsid w:val="0043641A"/>
    <w:rsid w:val="00436E71"/>
    <w:rsid w:val="004523CD"/>
    <w:rsid w:val="004A57D9"/>
    <w:rsid w:val="004D65A1"/>
    <w:rsid w:val="00501C5C"/>
    <w:rsid w:val="005B686F"/>
    <w:rsid w:val="00603CAA"/>
    <w:rsid w:val="00631C9C"/>
    <w:rsid w:val="0067503B"/>
    <w:rsid w:val="00684728"/>
    <w:rsid w:val="00782DB0"/>
    <w:rsid w:val="00796974"/>
    <w:rsid w:val="007C1AB6"/>
    <w:rsid w:val="007D1923"/>
    <w:rsid w:val="007E7C8A"/>
    <w:rsid w:val="007F49D7"/>
    <w:rsid w:val="008016E1"/>
    <w:rsid w:val="00806406"/>
    <w:rsid w:val="00807B0A"/>
    <w:rsid w:val="00850DBB"/>
    <w:rsid w:val="00886A76"/>
    <w:rsid w:val="008A38AA"/>
    <w:rsid w:val="008B44D2"/>
    <w:rsid w:val="008C50C0"/>
    <w:rsid w:val="008D5A35"/>
    <w:rsid w:val="0094535F"/>
    <w:rsid w:val="0094649E"/>
    <w:rsid w:val="00950199"/>
    <w:rsid w:val="009524D4"/>
    <w:rsid w:val="00966280"/>
    <w:rsid w:val="0097784B"/>
    <w:rsid w:val="0098031E"/>
    <w:rsid w:val="00980E9A"/>
    <w:rsid w:val="009A37E7"/>
    <w:rsid w:val="009F0D10"/>
    <w:rsid w:val="00A11EA8"/>
    <w:rsid w:val="00A50C57"/>
    <w:rsid w:val="00A6437F"/>
    <w:rsid w:val="00AA01BE"/>
    <w:rsid w:val="00AA73CF"/>
    <w:rsid w:val="00AB3EA4"/>
    <w:rsid w:val="00AD3F59"/>
    <w:rsid w:val="00AE2F09"/>
    <w:rsid w:val="00B7249A"/>
    <w:rsid w:val="00BB2A26"/>
    <w:rsid w:val="00BD206E"/>
    <w:rsid w:val="00C574EB"/>
    <w:rsid w:val="00CE5267"/>
    <w:rsid w:val="00D47778"/>
    <w:rsid w:val="00DB5BDF"/>
    <w:rsid w:val="00DD2C02"/>
    <w:rsid w:val="00DE7C2C"/>
    <w:rsid w:val="00E24764"/>
    <w:rsid w:val="00E305E2"/>
    <w:rsid w:val="00E3194B"/>
    <w:rsid w:val="00EE1E7E"/>
    <w:rsid w:val="00F326CC"/>
    <w:rsid w:val="00F579CB"/>
    <w:rsid w:val="00F74AF8"/>
    <w:rsid w:val="00FA3205"/>
    <w:rsid w:val="00FB48C0"/>
    <w:rsid w:val="00FB61B6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B6EA"/>
  <w15:chartTrackingRefBased/>
  <w15:docId w15:val="{C167EB33-1D94-4F6C-A8C3-023ADDE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82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D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D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D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DB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82D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D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5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74E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0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porubska@masif.cz" TargetMode="External"/><Relationship Id="rId5" Type="http://schemas.openxmlformats.org/officeDocument/2006/relationships/hyperlink" Target="https://odbor-socialni.kraj-lbc.cz/oddeleni-rozvoje-a-financovani-socialnich-sluzeb/metodicka-podpora-a-rozvoj-kvality-socialnich-sluzeb/metodika-pro-poskytovatele-socialnich-sluzeb-v-lk/metodika-pro-poskytovatele-socialnich-sluzeb-202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Uživatel</cp:lastModifiedBy>
  <cp:revision>7</cp:revision>
  <cp:lastPrinted>2021-01-06T09:30:00Z</cp:lastPrinted>
  <dcterms:created xsi:type="dcterms:W3CDTF">2021-01-19T06:54:00Z</dcterms:created>
  <dcterms:modified xsi:type="dcterms:W3CDTF">2021-02-05T09:57:00Z</dcterms:modified>
</cp:coreProperties>
</file>